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051DA" w14:textId="77777777" w:rsidR="002A639F" w:rsidRDefault="002A639F" w:rsidP="001E66DE">
      <w:pPr>
        <w:rPr>
          <w:rFonts w:ascii="Garamond" w:hAnsi="Garamond"/>
          <w:b/>
          <w:bCs/>
          <w:smallCaps/>
          <w:sz w:val="28"/>
          <w:szCs w:val="28"/>
        </w:rPr>
      </w:pPr>
    </w:p>
    <w:p w14:paraId="793406B2" w14:textId="27E2374D" w:rsidR="00E40ACB" w:rsidRPr="00E40ACB" w:rsidRDefault="00E40ACB" w:rsidP="00E40ACB">
      <w:pPr>
        <w:ind w:left="720" w:hanging="360"/>
        <w:jc w:val="center"/>
        <w:rPr>
          <w:rFonts w:ascii="Garamond" w:hAnsi="Garamond"/>
          <w:b/>
          <w:bCs/>
          <w:smallCaps/>
          <w:sz w:val="28"/>
          <w:szCs w:val="28"/>
        </w:rPr>
      </w:pPr>
      <w:r w:rsidRPr="00E40ACB">
        <w:rPr>
          <w:rFonts w:ascii="Garamond" w:hAnsi="Garamond"/>
          <w:b/>
          <w:bCs/>
          <w:smallCaps/>
          <w:sz w:val="28"/>
          <w:szCs w:val="28"/>
        </w:rPr>
        <w:t>Fasting</w:t>
      </w:r>
      <w:r w:rsidR="005073E3">
        <w:rPr>
          <w:rFonts w:ascii="Garamond" w:hAnsi="Garamond"/>
          <w:b/>
          <w:bCs/>
          <w:smallCaps/>
          <w:sz w:val="28"/>
          <w:szCs w:val="28"/>
        </w:rPr>
        <w:t xml:space="preserve"> &amp; </w:t>
      </w:r>
      <w:r w:rsidRPr="00E40ACB">
        <w:rPr>
          <w:rFonts w:ascii="Garamond" w:hAnsi="Garamond"/>
          <w:b/>
          <w:bCs/>
          <w:smallCaps/>
          <w:sz w:val="28"/>
          <w:szCs w:val="28"/>
        </w:rPr>
        <w:t>Feasting during Lent</w:t>
      </w:r>
    </w:p>
    <w:p w14:paraId="0982C8CB" w14:textId="6C00D99B" w:rsidR="00DB511D" w:rsidRDefault="00DB511D" w:rsidP="00DB511D">
      <w:pPr>
        <w:rPr>
          <w:rFonts w:ascii="Garamond" w:hAnsi="Garamond"/>
        </w:rPr>
      </w:pPr>
    </w:p>
    <w:p w14:paraId="6585DBBF" w14:textId="77777777" w:rsidR="002A639F" w:rsidRDefault="002A639F" w:rsidP="00DB511D">
      <w:pPr>
        <w:rPr>
          <w:rFonts w:ascii="Garamond" w:hAnsi="Garamond"/>
        </w:rPr>
      </w:pPr>
    </w:p>
    <w:p w14:paraId="335D4E0B" w14:textId="55547B21" w:rsidR="005073E3" w:rsidRDefault="00E40ACB" w:rsidP="00E40ACB">
      <w:pPr>
        <w:ind w:firstLine="360"/>
        <w:rPr>
          <w:rFonts w:ascii="Garamond" w:hAnsi="Garamond"/>
        </w:rPr>
      </w:pPr>
      <w:r w:rsidRPr="00E40ACB">
        <w:rPr>
          <w:rFonts w:ascii="Garamond" w:hAnsi="Garamond"/>
        </w:rPr>
        <w:t xml:space="preserve">This year </w:t>
      </w:r>
      <w:r>
        <w:rPr>
          <w:rFonts w:ascii="Garamond" w:hAnsi="Garamond"/>
        </w:rPr>
        <w:t xml:space="preserve">at Advent </w:t>
      </w:r>
      <w:r w:rsidRPr="00E40ACB">
        <w:rPr>
          <w:rFonts w:ascii="Garamond" w:hAnsi="Garamond"/>
        </w:rPr>
        <w:t xml:space="preserve">we are going to try </w:t>
      </w:r>
      <w:r w:rsidR="005073E3">
        <w:rPr>
          <w:rFonts w:ascii="Garamond" w:hAnsi="Garamond"/>
        </w:rPr>
        <w:t xml:space="preserve">rotating </w:t>
      </w:r>
      <w:r w:rsidRPr="00E40ACB">
        <w:rPr>
          <w:rFonts w:ascii="Garamond" w:hAnsi="Garamond"/>
        </w:rPr>
        <w:t xml:space="preserve">weekly </w:t>
      </w:r>
      <w:r w:rsidRPr="005073E3">
        <w:rPr>
          <w:rFonts w:ascii="Garamond" w:hAnsi="Garamond"/>
          <w:b/>
          <w:bCs/>
        </w:rPr>
        <w:t>community</w:t>
      </w:r>
      <w:r w:rsidRPr="00E40ACB">
        <w:rPr>
          <w:rFonts w:ascii="Garamond" w:hAnsi="Garamond"/>
        </w:rPr>
        <w:t xml:space="preserve"> fasts</w:t>
      </w:r>
      <w:r w:rsidR="005073E3">
        <w:rPr>
          <w:rFonts w:ascii="Garamond" w:hAnsi="Garamond"/>
        </w:rPr>
        <w:t xml:space="preserve"> along with a </w:t>
      </w:r>
      <w:r w:rsidR="001E66DE">
        <w:rPr>
          <w:rFonts w:ascii="Garamond" w:hAnsi="Garamond"/>
        </w:rPr>
        <w:t xml:space="preserve">weekly </w:t>
      </w:r>
      <w:r w:rsidR="005073E3">
        <w:rPr>
          <w:rFonts w:ascii="Garamond" w:hAnsi="Garamond"/>
        </w:rPr>
        <w:t>community feast on the book of 1 Peter</w:t>
      </w:r>
      <w:r w:rsidR="001E66DE">
        <w:rPr>
          <w:rFonts w:ascii="Garamond" w:hAnsi="Garamond"/>
        </w:rPr>
        <w:t xml:space="preserve"> in addition to the feast at the heart of our common life, Holy Communion.</w:t>
      </w:r>
    </w:p>
    <w:p w14:paraId="65D40615" w14:textId="179A58ED" w:rsidR="00E40ACB" w:rsidRDefault="00E40ACB" w:rsidP="005073E3">
      <w:pPr>
        <w:ind w:firstLine="360"/>
        <w:rPr>
          <w:rFonts w:ascii="Garamond" w:hAnsi="Garamond"/>
        </w:rPr>
      </w:pPr>
      <w:r w:rsidRPr="00E40ACB">
        <w:rPr>
          <w:rFonts w:ascii="Garamond" w:hAnsi="Garamond"/>
        </w:rPr>
        <w:t xml:space="preserve">Each week we will fast from something different as we prepare our hearts, minds, and bodies for Easter Sunday. </w:t>
      </w:r>
      <w:r>
        <w:rPr>
          <w:rFonts w:ascii="Garamond" w:hAnsi="Garamond"/>
        </w:rPr>
        <w:t xml:space="preserve">Why? Fasting does not earn God’s love which is already ours in Christ. Rather, it is a voluntary discipline that </w:t>
      </w:r>
      <w:r w:rsidR="00DB511D">
        <w:rPr>
          <w:rFonts w:ascii="Garamond" w:hAnsi="Garamond"/>
        </w:rPr>
        <w:t xml:space="preserve">powerfully reminds us that </w:t>
      </w:r>
      <w:r w:rsidRPr="00E40ACB">
        <w:rPr>
          <w:rFonts w:ascii="Garamond" w:hAnsi="Garamond"/>
        </w:rPr>
        <w:t>God is our true nourishment</w:t>
      </w:r>
      <w:r w:rsidR="00DB511D">
        <w:rPr>
          <w:rFonts w:ascii="Garamond" w:hAnsi="Garamond"/>
        </w:rPr>
        <w:t xml:space="preserve">. </w:t>
      </w:r>
      <w:r w:rsidR="005073E3">
        <w:rPr>
          <w:rFonts w:ascii="Garamond" w:hAnsi="Garamond"/>
        </w:rPr>
        <w:t xml:space="preserve">It is an embodied way of embracing exile: This world, and all its worldly goods, is not our home. We long for the heavenly city and the heavenly feast. </w:t>
      </w:r>
    </w:p>
    <w:p w14:paraId="4B925C94" w14:textId="77777777" w:rsidR="00DB511D" w:rsidRDefault="00E40ACB" w:rsidP="00DB511D">
      <w:pPr>
        <w:ind w:firstLine="360"/>
        <w:rPr>
          <w:rFonts w:ascii="Garamond" w:hAnsi="Garamond"/>
        </w:rPr>
      </w:pPr>
      <w:r w:rsidRPr="00E40ACB">
        <w:rPr>
          <w:rFonts w:ascii="Garamond" w:hAnsi="Garamond"/>
        </w:rPr>
        <w:t>Fasting quickly teaches us about ourselves, our distractions, and our desires. When we intentionally deny ourselves normal and legitimate desires, like food, we become acutely aware of our weakness and how easily we let good (and bad) things distract us from the One who is Good. When we fast, we open ourselves to better see God’s work in our lives and in the world; we see that we are more than our cravings, impulses, and desires; and we push back against the impulse to consume that is so dominant in our society. As one author puts it, “Fasting confirms our utter dependence upon God by finding in him a source of sustenance beyond food.”</w:t>
      </w:r>
    </w:p>
    <w:p w14:paraId="086F95D8" w14:textId="118A3253" w:rsidR="00DB511D" w:rsidRDefault="00E40ACB" w:rsidP="005073E3">
      <w:pPr>
        <w:ind w:firstLine="360"/>
        <w:rPr>
          <w:rFonts w:ascii="Garamond" w:hAnsi="Garamond"/>
        </w:rPr>
      </w:pPr>
      <w:r w:rsidRPr="00E40ACB">
        <w:rPr>
          <w:rFonts w:ascii="Garamond" w:hAnsi="Garamond"/>
        </w:rPr>
        <w:t xml:space="preserve">As you fast each week, take time to </w:t>
      </w:r>
      <w:proofErr w:type="gramStart"/>
      <w:r w:rsidRPr="00E40ACB">
        <w:rPr>
          <w:rFonts w:ascii="Garamond" w:hAnsi="Garamond"/>
        </w:rPr>
        <w:t>notice:</w:t>
      </w:r>
      <w:proofErr w:type="gramEnd"/>
      <w:r w:rsidRPr="00E40ACB">
        <w:rPr>
          <w:rFonts w:ascii="Garamond" w:hAnsi="Garamond"/>
        </w:rPr>
        <w:t xml:space="preserve"> notice which of the fasts is most difficult for you, notice where they force you to adjust your attention and schedule, and notice what desires bubble up within you as you deny yourself something. As you notice, ask God to meet you there, </w:t>
      </w:r>
      <w:r w:rsidR="00DB511D">
        <w:rPr>
          <w:rFonts w:ascii="Garamond" w:hAnsi="Garamond"/>
        </w:rPr>
        <w:t xml:space="preserve">and </w:t>
      </w:r>
      <w:r w:rsidRPr="00E40ACB">
        <w:rPr>
          <w:rFonts w:ascii="Garamond" w:hAnsi="Garamond"/>
        </w:rPr>
        <w:t xml:space="preserve">reflect </w:t>
      </w:r>
      <w:r w:rsidR="00DB511D">
        <w:rPr>
          <w:rFonts w:ascii="Garamond" w:hAnsi="Garamond"/>
        </w:rPr>
        <w:t xml:space="preserve">on this experience </w:t>
      </w:r>
      <w:r w:rsidRPr="00E40ACB">
        <w:rPr>
          <w:rFonts w:ascii="Garamond" w:hAnsi="Garamond"/>
        </w:rPr>
        <w:t>with your famil</w:t>
      </w:r>
      <w:r w:rsidR="00DB511D">
        <w:rPr>
          <w:rFonts w:ascii="Garamond" w:hAnsi="Garamond"/>
        </w:rPr>
        <w:t xml:space="preserve">y, friends, gospel friendship groups, or small groups, </w:t>
      </w:r>
      <w:r w:rsidRPr="00E40ACB">
        <w:rPr>
          <w:rFonts w:ascii="Garamond" w:hAnsi="Garamond"/>
        </w:rPr>
        <w:t xml:space="preserve">and take some practical steps to realign your desires toward God. </w:t>
      </w:r>
      <w:r w:rsidR="00DB511D">
        <w:rPr>
          <w:rFonts w:ascii="Garamond" w:hAnsi="Garamond"/>
        </w:rPr>
        <w:t xml:space="preserve">Ultimately, this discipline </w:t>
      </w:r>
      <w:r w:rsidR="007C0CA2">
        <w:rPr>
          <w:rFonts w:ascii="Garamond" w:hAnsi="Garamond"/>
        </w:rPr>
        <w:t xml:space="preserve">prepares us for the feast of Easter by helping us </w:t>
      </w:r>
      <w:r w:rsidR="00DB511D">
        <w:rPr>
          <w:rFonts w:ascii="Garamond" w:hAnsi="Garamond"/>
        </w:rPr>
        <w:t xml:space="preserve">grow </w:t>
      </w:r>
      <w:r w:rsidR="00DE0DF4">
        <w:rPr>
          <w:rFonts w:ascii="Garamond" w:hAnsi="Garamond"/>
        </w:rPr>
        <w:t>hungrier</w:t>
      </w:r>
      <w:r w:rsidR="00DB511D">
        <w:rPr>
          <w:rFonts w:ascii="Garamond" w:hAnsi="Garamond"/>
        </w:rPr>
        <w:t xml:space="preserve"> for God’s true nourishment</w:t>
      </w:r>
      <w:r w:rsidR="007C0CA2">
        <w:rPr>
          <w:rFonts w:ascii="Garamond" w:hAnsi="Garamond"/>
        </w:rPr>
        <w:t xml:space="preserve">. </w:t>
      </w:r>
    </w:p>
    <w:p w14:paraId="68E9F6D6" w14:textId="2EF7DBD9" w:rsidR="007C0CA2" w:rsidRPr="00E40ACB" w:rsidRDefault="007C0CA2" w:rsidP="005073E3">
      <w:pPr>
        <w:ind w:firstLine="360"/>
        <w:rPr>
          <w:rFonts w:ascii="Garamond" w:hAnsi="Garamond"/>
        </w:rPr>
      </w:pPr>
      <w:r>
        <w:rPr>
          <w:rFonts w:ascii="Garamond" w:hAnsi="Garamond"/>
        </w:rPr>
        <w:t>To that end, we will replace the time we would otherwise spend on food, media, shopping, etc. with prayerful reading of the book of 1 Peter, which will serve as one of the primary texts for our Lenten sermon series, “Flourishing in Exile.”</w:t>
      </w:r>
      <w:r w:rsidR="002A639F">
        <w:rPr>
          <w:rFonts w:ascii="Garamond" w:hAnsi="Garamond"/>
        </w:rPr>
        <w:t xml:space="preserve"> You are invited to read 1 Peter (five chapters) from beginning to end one time every week of Lent</w:t>
      </w:r>
      <w:r w:rsidR="001E66DE">
        <w:rPr>
          <w:rFonts w:ascii="Garamond" w:hAnsi="Garamond"/>
        </w:rPr>
        <w:t xml:space="preserve"> and Holy Week.</w:t>
      </w:r>
      <w:r w:rsidR="00DE0DF4">
        <w:rPr>
          <w:rFonts w:ascii="Garamond" w:hAnsi="Garamond"/>
        </w:rPr>
        <w:t xml:space="preserve"> </w:t>
      </w:r>
    </w:p>
    <w:p w14:paraId="334F48D9" w14:textId="77777777" w:rsidR="00E40ACB" w:rsidRPr="00E40ACB" w:rsidRDefault="00E40ACB" w:rsidP="00E40ACB">
      <w:pPr>
        <w:rPr>
          <w:rFonts w:ascii="Garamond" w:hAnsi="Garamond"/>
        </w:rPr>
      </w:pPr>
    </w:p>
    <w:tbl>
      <w:tblPr>
        <w:tblStyle w:val="TableGrid"/>
        <w:tblpPr w:leftFromText="180" w:rightFromText="180" w:vertAnchor="text" w:horzAnchor="margin" w:tblpXSpec="center" w:tblpY="34"/>
        <w:tblW w:w="0" w:type="auto"/>
        <w:tblLayout w:type="fixed"/>
        <w:tblLook w:val="04A0" w:firstRow="1" w:lastRow="0" w:firstColumn="1" w:lastColumn="0" w:noHBand="0" w:noVBand="1"/>
      </w:tblPr>
      <w:tblGrid>
        <w:gridCol w:w="1612"/>
        <w:gridCol w:w="2065"/>
        <w:gridCol w:w="2065"/>
      </w:tblGrid>
      <w:tr w:rsidR="002A639F" w:rsidRPr="00E40ACB" w14:paraId="0D495D87" w14:textId="77777777" w:rsidTr="002A639F">
        <w:trPr>
          <w:trHeight w:val="428"/>
        </w:trPr>
        <w:tc>
          <w:tcPr>
            <w:tcW w:w="1612" w:type="dxa"/>
          </w:tcPr>
          <w:p w14:paraId="09EEC02E" w14:textId="77777777" w:rsidR="002A639F" w:rsidRPr="00E40ACB" w:rsidRDefault="002A639F" w:rsidP="002A639F">
            <w:pPr>
              <w:jc w:val="center"/>
              <w:rPr>
                <w:rFonts w:ascii="Garamond" w:hAnsi="Garamond"/>
                <w:b/>
                <w:bCs/>
                <w:smallCaps/>
              </w:rPr>
            </w:pPr>
            <w:r w:rsidRPr="00E40ACB">
              <w:rPr>
                <w:rFonts w:ascii="Garamond" w:hAnsi="Garamond"/>
                <w:b/>
                <w:bCs/>
                <w:smallCaps/>
              </w:rPr>
              <w:t>Week</w:t>
            </w:r>
          </w:p>
        </w:tc>
        <w:tc>
          <w:tcPr>
            <w:tcW w:w="2065" w:type="dxa"/>
          </w:tcPr>
          <w:p w14:paraId="274F4874" w14:textId="77777777" w:rsidR="002A639F" w:rsidRPr="00E40ACB" w:rsidRDefault="002A639F" w:rsidP="002A639F">
            <w:pPr>
              <w:jc w:val="center"/>
              <w:rPr>
                <w:rFonts w:ascii="Garamond" w:hAnsi="Garamond"/>
                <w:b/>
                <w:bCs/>
                <w:smallCaps/>
              </w:rPr>
            </w:pPr>
            <w:r w:rsidRPr="00E40ACB">
              <w:rPr>
                <w:rFonts w:ascii="Garamond" w:hAnsi="Garamond"/>
                <w:b/>
                <w:bCs/>
                <w:smallCaps/>
              </w:rPr>
              <w:t>Fast</w:t>
            </w:r>
          </w:p>
        </w:tc>
        <w:tc>
          <w:tcPr>
            <w:tcW w:w="2065" w:type="dxa"/>
          </w:tcPr>
          <w:p w14:paraId="279B5645" w14:textId="77777777" w:rsidR="002A639F" w:rsidRPr="00E40ACB" w:rsidRDefault="002A639F" w:rsidP="002A639F">
            <w:pPr>
              <w:jc w:val="center"/>
              <w:rPr>
                <w:rFonts w:ascii="Garamond" w:hAnsi="Garamond"/>
                <w:b/>
                <w:bCs/>
                <w:smallCaps/>
              </w:rPr>
            </w:pPr>
            <w:r>
              <w:rPr>
                <w:rFonts w:ascii="Garamond" w:hAnsi="Garamond"/>
                <w:b/>
                <w:bCs/>
                <w:smallCaps/>
              </w:rPr>
              <w:t>Feast</w:t>
            </w:r>
          </w:p>
        </w:tc>
      </w:tr>
      <w:tr w:rsidR="002A639F" w:rsidRPr="00E40ACB" w14:paraId="14240480" w14:textId="77777777" w:rsidTr="002A639F">
        <w:trPr>
          <w:trHeight w:val="410"/>
        </w:trPr>
        <w:tc>
          <w:tcPr>
            <w:tcW w:w="1612" w:type="dxa"/>
          </w:tcPr>
          <w:p w14:paraId="5295A9F5" w14:textId="77777777" w:rsidR="002A639F" w:rsidRPr="00E40ACB" w:rsidRDefault="002A639F" w:rsidP="002A639F">
            <w:pPr>
              <w:jc w:val="center"/>
              <w:rPr>
                <w:rFonts w:ascii="Garamond" w:hAnsi="Garamond"/>
              </w:rPr>
            </w:pPr>
            <w:r>
              <w:rPr>
                <w:rFonts w:ascii="Garamond" w:hAnsi="Garamond"/>
              </w:rPr>
              <w:t>Ash Weds</w:t>
            </w:r>
          </w:p>
        </w:tc>
        <w:tc>
          <w:tcPr>
            <w:tcW w:w="2065" w:type="dxa"/>
          </w:tcPr>
          <w:p w14:paraId="52A5F265" w14:textId="77777777" w:rsidR="002A639F" w:rsidRPr="00E40ACB" w:rsidRDefault="002A639F" w:rsidP="002A639F">
            <w:pPr>
              <w:jc w:val="center"/>
              <w:rPr>
                <w:rFonts w:ascii="Garamond" w:hAnsi="Garamond"/>
              </w:rPr>
            </w:pPr>
            <w:r w:rsidRPr="00E40ACB">
              <w:rPr>
                <w:rFonts w:ascii="Garamond" w:hAnsi="Garamond"/>
              </w:rPr>
              <w:t>Meals</w:t>
            </w:r>
          </w:p>
        </w:tc>
        <w:tc>
          <w:tcPr>
            <w:tcW w:w="2065" w:type="dxa"/>
          </w:tcPr>
          <w:p w14:paraId="4350F717" w14:textId="77777777" w:rsidR="002A639F" w:rsidRPr="00E40ACB" w:rsidRDefault="002A639F" w:rsidP="002A639F">
            <w:pPr>
              <w:jc w:val="center"/>
              <w:rPr>
                <w:rFonts w:ascii="Garamond" w:hAnsi="Garamond"/>
              </w:rPr>
            </w:pPr>
            <w:r>
              <w:rPr>
                <w:rFonts w:ascii="Garamond" w:hAnsi="Garamond"/>
              </w:rPr>
              <w:t>Holy Communion</w:t>
            </w:r>
          </w:p>
        </w:tc>
      </w:tr>
      <w:tr w:rsidR="002A639F" w:rsidRPr="00E40ACB" w14:paraId="5145033C" w14:textId="77777777" w:rsidTr="002A639F">
        <w:trPr>
          <w:trHeight w:val="656"/>
        </w:trPr>
        <w:tc>
          <w:tcPr>
            <w:tcW w:w="1612" w:type="dxa"/>
          </w:tcPr>
          <w:p w14:paraId="44CD5F7E" w14:textId="77777777" w:rsidR="002A639F" w:rsidRPr="00E40ACB" w:rsidRDefault="002A639F" w:rsidP="002A639F">
            <w:pPr>
              <w:jc w:val="center"/>
              <w:rPr>
                <w:rFonts w:ascii="Garamond" w:hAnsi="Garamond"/>
              </w:rPr>
            </w:pPr>
            <w:r w:rsidRPr="00E40ACB">
              <w:rPr>
                <w:rFonts w:ascii="Garamond" w:hAnsi="Garamond"/>
              </w:rPr>
              <w:t>Lent 1</w:t>
            </w:r>
          </w:p>
        </w:tc>
        <w:tc>
          <w:tcPr>
            <w:tcW w:w="2065" w:type="dxa"/>
          </w:tcPr>
          <w:p w14:paraId="15D53912" w14:textId="77777777" w:rsidR="002A639F" w:rsidRPr="00E40ACB" w:rsidRDefault="002A639F" w:rsidP="002A639F">
            <w:pPr>
              <w:jc w:val="center"/>
              <w:rPr>
                <w:rFonts w:ascii="Garamond" w:hAnsi="Garamond"/>
              </w:rPr>
            </w:pPr>
            <w:r w:rsidRPr="00E40ACB">
              <w:rPr>
                <w:rFonts w:ascii="Garamond" w:hAnsi="Garamond"/>
              </w:rPr>
              <w:t>TV/Music/Media</w:t>
            </w:r>
          </w:p>
        </w:tc>
        <w:tc>
          <w:tcPr>
            <w:tcW w:w="2065" w:type="dxa"/>
          </w:tcPr>
          <w:p w14:paraId="2FFB2847" w14:textId="77777777" w:rsidR="002A639F" w:rsidRPr="00E40ACB" w:rsidRDefault="002A639F" w:rsidP="002A639F">
            <w:pPr>
              <w:jc w:val="center"/>
              <w:rPr>
                <w:rFonts w:ascii="Garamond" w:hAnsi="Garamond"/>
              </w:rPr>
            </w:pPr>
            <w:r>
              <w:rPr>
                <w:rFonts w:ascii="Garamond" w:hAnsi="Garamond"/>
              </w:rPr>
              <w:t>1 Peter (1</w:t>
            </w:r>
            <w:r>
              <w:rPr>
                <w:rFonts w:ascii="Garamond" w:hAnsi="Garamond"/>
                <w:vertAlign w:val="superscript"/>
              </w:rPr>
              <w:t>st</w:t>
            </w:r>
            <w:r>
              <w:rPr>
                <w:rFonts w:ascii="Garamond" w:hAnsi="Garamond"/>
              </w:rPr>
              <w:t xml:space="preserve"> read) + Holy Communion</w:t>
            </w:r>
          </w:p>
        </w:tc>
      </w:tr>
      <w:tr w:rsidR="002A639F" w:rsidRPr="00E40ACB" w14:paraId="33B8C6FA" w14:textId="77777777" w:rsidTr="002A639F">
        <w:trPr>
          <w:trHeight w:val="611"/>
        </w:trPr>
        <w:tc>
          <w:tcPr>
            <w:tcW w:w="1612" w:type="dxa"/>
          </w:tcPr>
          <w:p w14:paraId="5F99EDA9" w14:textId="77777777" w:rsidR="002A639F" w:rsidRPr="00E40ACB" w:rsidRDefault="002A639F" w:rsidP="002A639F">
            <w:pPr>
              <w:jc w:val="center"/>
              <w:rPr>
                <w:rFonts w:ascii="Garamond" w:hAnsi="Garamond"/>
              </w:rPr>
            </w:pPr>
            <w:r w:rsidRPr="00E40ACB">
              <w:rPr>
                <w:rFonts w:ascii="Garamond" w:hAnsi="Garamond"/>
              </w:rPr>
              <w:t>Lent 2</w:t>
            </w:r>
          </w:p>
        </w:tc>
        <w:tc>
          <w:tcPr>
            <w:tcW w:w="2065" w:type="dxa"/>
          </w:tcPr>
          <w:p w14:paraId="2F3F5692" w14:textId="77777777" w:rsidR="002A639F" w:rsidRPr="00E40ACB" w:rsidRDefault="002A639F" w:rsidP="002A639F">
            <w:pPr>
              <w:jc w:val="center"/>
              <w:rPr>
                <w:rFonts w:ascii="Garamond" w:hAnsi="Garamond"/>
              </w:rPr>
            </w:pPr>
            <w:r w:rsidRPr="00E40ACB">
              <w:rPr>
                <w:rFonts w:ascii="Garamond" w:hAnsi="Garamond"/>
              </w:rPr>
              <w:t>Sweets and Treats</w:t>
            </w:r>
          </w:p>
        </w:tc>
        <w:tc>
          <w:tcPr>
            <w:tcW w:w="2065" w:type="dxa"/>
          </w:tcPr>
          <w:p w14:paraId="2BE8E147" w14:textId="77777777" w:rsidR="002A639F" w:rsidRDefault="002A639F" w:rsidP="002A639F">
            <w:pPr>
              <w:jc w:val="center"/>
              <w:rPr>
                <w:rFonts w:ascii="Garamond" w:hAnsi="Garamond"/>
              </w:rPr>
            </w:pPr>
            <w:r>
              <w:rPr>
                <w:rFonts w:ascii="Garamond" w:hAnsi="Garamond"/>
              </w:rPr>
              <w:t>1 Peter (2</w:t>
            </w:r>
            <w:r w:rsidRPr="002A639F">
              <w:rPr>
                <w:rFonts w:ascii="Garamond" w:hAnsi="Garamond"/>
                <w:vertAlign w:val="superscript"/>
              </w:rPr>
              <w:t>nd</w:t>
            </w:r>
            <w:r>
              <w:rPr>
                <w:rFonts w:ascii="Garamond" w:hAnsi="Garamond"/>
              </w:rPr>
              <w:t xml:space="preserve"> read) +</w:t>
            </w:r>
          </w:p>
          <w:p w14:paraId="20172A26" w14:textId="77777777" w:rsidR="002A639F" w:rsidRPr="00E40ACB" w:rsidRDefault="002A639F" w:rsidP="002A639F">
            <w:pPr>
              <w:jc w:val="center"/>
              <w:rPr>
                <w:rFonts w:ascii="Garamond" w:hAnsi="Garamond"/>
              </w:rPr>
            </w:pPr>
            <w:r>
              <w:rPr>
                <w:rFonts w:ascii="Garamond" w:hAnsi="Garamond"/>
              </w:rPr>
              <w:t>Holy Communion</w:t>
            </w:r>
          </w:p>
        </w:tc>
      </w:tr>
      <w:tr w:rsidR="002A639F" w:rsidRPr="00E40ACB" w14:paraId="76104015" w14:textId="77777777" w:rsidTr="002A639F">
        <w:trPr>
          <w:trHeight w:val="638"/>
        </w:trPr>
        <w:tc>
          <w:tcPr>
            <w:tcW w:w="1612" w:type="dxa"/>
          </w:tcPr>
          <w:p w14:paraId="52B6301F" w14:textId="77777777" w:rsidR="002A639F" w:rsidRPr="00E40ACB" w:rsidRDefault="002A639F" w:rsidP="002A639F">
            <w:pPr>
              <w:jc w:val="center"/>
              <w:rPr>
                <w:rFonts w:ascii="Garamond" w:hAnsi="Garamond"/>
              </w:rPr>
            </w:pPr>
            <w:r w:rsidRPr="00E40ACB">
              <w:rPr>
                <w:rFonts w:ascii="Garamond" w:hAnsi="Garamond"/>
              </w:rPr>
              <w:t>Lent 3</w:t>
            </w:r>
          </w:p>
        </w:tc>
        <w:tc>
          <w:tcPr>
            <w:tcW w:w="2065" w:type="dxa"/>
          </w:tcPr>
          <w:p w14:paraId="32610428" w14:textId="77777777" w:rsidR="002A639F" w:rsidRPr="00E40ACB" w:rsidRDefault="002A639F" w:rsidP="002A639F">
            <w:pPr>
              <w:jc w:val="center"/>
              <w:rPr>
                <w:rFonts w:ascii="Garamond" w:hAnsi="Garamond"/>
              </w:rPr>
            </w:pPr>
            <w:r w:rsidRPr="00E40ACB">
              <w:rPr>
                <w:rFonts w:ascii="Garamond" w:hAnsi="Garamond"/>
              </w:rPr>
              <w:t>Spending</w:t>
            </w:r>
          </w:p>
        </w:tc>
        <w:tc>
          <w:tcPr>
            <w:tcW w:w="2065" w:type="dxa"/>
          </w:tcPr>
          <w:p w14:paraId="4EE945C7" w14:textId="77777777" w:rsidR="002A639F" w:rsidRDefault="002A639F" w:rsidP="002A639F">
            <w:pPr>
              <w:jc w:val="center"/>
              <w:rPr>
                <w:rFonts w:ascii="Garamond" w:hAnsi="Garamond"/>
              </w:rPr>
            </w:pPr>
            <w:r>
              <w:rPr>
                <w:rFonts w:ascii="Garamond" w:hAnsi="Garamond"/>
              </w:rPr>
              <w:t>1 Peter (3</w:t>
            </w:r>
            <w:r w:rsidRPr="002A639F">
              <w:rPr>
                <w:rFonts w:ascii="Garamond" w:hAnsi="Garamond"/>
                <w:vertAlign w:val="superscript"/>
              </w:rPr>
              <w:t>rd</w:t>
            </w:r>
            <w:r>
              <w:rPr>
                <w:rFonts w:ascii="Garamond" w:hAnsi="Garamond"/>
              </w:rPr>
              <w:t xml:space="preserve"> read) +</w:t>
            </w:r>
          </w:p>
          <w:p w14:paraId="6626B590" w14:textId="77777777" w:rsidR="002A639F" w:rsidRPr="00E40ACB" w:rsidRDefault="002A639F" w:rsidP="002A639F">
            <w:pPr>
              <w:jc w:val="center"/>
              <w:rPr>
                <w:rFonts w:ascii="Garamond" w:hAnsi="Garamond"/>
              </w:rPr>
            </w:pPr>
            <w:r>
              <w:rPr>
                <w:rFonts w:ascii="Garamond" w:hAnsi="Garamond"/>
              </w:rPr>
              <w:t>Holy Communion</w:t>
            </w:r>
          </w:p>
        </w:tc>
      </w:tr>
      <w:tr w:rsidR="002A639F" w:rsidRPr="00E40ACB" w14:paraId="6AC150F7" w14:textId="77777777" w:rsidTr="002A639F">
        <w:trPr>
          <w:trHeight w:val="620"/>
        </w:trPr>
        <w:tc>
          <w:tcPr>
            <w:tcW w:w="1612" w:type="dxa"/>
          </w:tcPr>
          <w:p w14:paraId="68775F9C" w14:textId="77777777" w:rsidR="002A639F" w:rsidRPr="00E40ACB" w:rsidRDefault="002A639F" w:rsidP="002A639F">
            <w:pPr>
              <w:jc w:val="center"/>
              <w:rPr>
                <w:rFonts w:ascii="Garamond" w:hAnsi="Garamond"/>
              </w:rPr>
            </w:pPr>
            <w:r w:rsidRPr="00E40ACB">
              <w:rPr>
                <w:rFonts w:ascii="Garamond" w:hAnsi="Garamond"/>
              </w:rPr>
              <w:t>Lent 4</w:t>
            </w:r>
          </w:p>
        </w:tc>
        <w:tc>
          <w:tcPr>
            <w:tcW w:w="2065" w:type="dxa"/>
          </w:tcPr>
          <w:p w14:paraId="469BD8C9" w14:textId="4DCBF413" w:rsidR="002A639F" w:rsidRPr="00E40ACB" w:rsidRDefault="00F507D4" w:rsidP="002A639F">
            <w:pPr>
              <w:jc w:val="center"/>
              <w:rPr>
                <w:rFonts w:ascii="Garamond" w:hAnsi="Garamond"/>
              </w:rPr>
            </w:pPr>
            <w:r>
              <w:rPr>
                <w:rFonts w:ascii="Garamond" w:hAnsi="Garamond"/>
              </w:rPr>
              <w:t xml:space="preserve">Internet &amp; </w:t>
            </w:r>
            <w:r w:rsidR="002A639F" w:rsidRPr="00E40ACB">
              <w:rPr>
                <w:rFonts w:ascii="Garamond" w:hAnsi="Garamond"/>
              </w:rPr>
              <w:t>Social Media</w:t>
            </w:r>
          </w:p>
        </w:tc>
        <w:tc>
          <w:tcPr>
            <w:tcW w:w="2065" w:type="dxa"/>
          </w:tcPr>
          <w:p w14:paraId="63D86D2F" w14:textId="77777777" w:rsidR="002A639F" w:rsidRDefault="002A639F" w:rsidP="002A639F">
            <w:pPr>
              <w:jc w:val="center"/>
              <w:rPr>
                <w:rFonts w:ascii="Garamond" w:hAnsi="Garamond"/>
              </w:rPr>
            </w:pPr>
            <w:r>
              <w:rPr>
                <w:rFonts w:ascii="Garamond" w:hAnsi="Garamond"/>
              </w:rPr>
              <w:t>1 Peter (4</w:t>
            </w:r>
            <w:r>
              <w:rPr>
                <w:rFonts w:ascii="Garamond" w:hAnsi="Garamond"/>
                <w:vertAlign w:val="superscript"/>
              </w:rPr>
              <w:t>th</w:t>
            </w:r>
            <w:r>
              <w:rPr>
                <w:rFonts w:ascii="Garamond" w:hAnsi="Garamond"/>
              </w:rPr>
              <w:t xml:space="preserve"> read) +</w:t>
            </w:r>
          </w:p>
          <w:p w14:paraId="00E19FEF" w14:textId="77777777" w:rsidR="002A639F" w:rsidRPr="00E40ACB" w:rsidRDefault="002A639F" w:rsidP="002A639F">
            <w:pPr>
              <w:jc w:val="center"/>
              <w:rPr>
                <w:rFonts w:ascii="Garamond" w:hAnsi="Garamond"/>
              </w:rPr>
            </w:pPr>
            <w:r>
              <w:rPr>
                <w:rFonts w:ascii="Garamond" w:hAnsi="Garamond"/>
              </w:rPr>
              <w:t>Holy Communion</w:t>
            </w:r>
          </w:p>
        </w:tc>
      </w:tr>
      <w:tr w:rsidR="002A639F" w:rsidRPr="00E40ACB" w14:paraId="1A212952" w14:textId="77777777" w:rsidTr="002A639F">
        <w:trPr>
          <w:trHeight w:val="638"/>
        </w:trPr>
        <w:tc>
          <w:tcPr>
            <w:tcW w:w="1612" w:type="dxa"/>
          </w:tcPr>
          <w:p w14:paraId="154BF5F7" w14:textId="77777777" w:rsidR="002A639F" w:rsidRPr="00E40ACB" w:rsidRDefault="002A639F" w:rsidP="002A639F">
            <w:pPr>
              <w:jc w:val="center"/>
              <w:rPr>
                <w:rFonts w:ascii="Garamond" w:hAnsi="Garamond"/>
              </w:rPr>
            </w:pPr>
            <w:r w:rsidRPr="00E40ACB">
              <w:rPr>
                <w:rFonts w:ascii="Garamond" w:hAnsi="Garamond"/>
              </w:rPr>
              <w:t>Lent 5</w:t>
            </w:r>
          </w:p>
        </w:tc>
        <w:tc>
          <w:tcPr>
            <w:tcW w:w="2065" w:type="dxa"/>
          </w:tcPr>
          <w:p w14:paraId="1E27C8B1" w14:textId="77777777" w:rsidR="002A639F" w:rsidRPr="00E40ACB" w:rsidRDefault="002A639F" w:rsidP="002A639F">
            <w:pPr>
              <w:jc w:val="center"/>
              <w:rPr>
                <w:rFonts w:ascii="Garamond" w:hAnsi="Garamond"/>
              </w:rPr>
            </w:pPr>
            <w:r w:rsidRPr="00E40ACB">
              <w:rPr>
                <w:rFonts w:ascii="Garamond" w:hAnsi="Garamond"/>
              </w:rPr>
              <w:t>Coffee and Drinks</w:t>
            </w:r>
          </w:p>
        </w:tc>
        <w:tc>
          <w:tcPr>
            <w:tcW w:w="2065" w:type="dxa"/>
          </w:tcPr>
          <w:p w14:paraId="774AFE79" w14:textId="77777777" w:rsidR="002A639F" w:rsidRDefault="002A639F" w:rsidP="002A639F">
            <w:pPr>
              <w:jc w:val="center"/>
              <w:rPr>
                <w:rFonts w:ascii="Garamond" w:hAnsi="Garamond"/>
              </w:rPr>
            </w:pPr>
            <w:r>
              <w:rPr>
                <w:rFonts w:ascii="Garamond" w:hAnsi="Garamond"/>
              </w:rPr>
              <w:t>1 Peter (5</w:t>
            </w:r>
            <w:r>
              <w:rPr>
                <w:rFonts w:ascii="Garamond" w:hAnsi="Garamond"/>
                <w:vertAlign w:val="superscript"/>
              </w:rPr>
              <w:t>th</w:t>
            </w:r>
            <w:r>
              <w:rPr>
                <w:rFonts w:ascii="Garamond" w:hAnsi="Garamond"/>
              </w:rPr>
              <w:t xml:space="preserve"> read) +</w:t>
            </w:r>
          </w:p>
          <w:p w14:paraId="13114F70" w14:textId="77777777" w:rsidR="002A639F" w:rsidRPr="00E40ACB" w:rsidRDefault="002A639F" w:rsidP="002A639F">
            <w:pPr>
              <w:jc w:val="center"/>
              <w:rPr>
                <w:rFonts w:ascii="Garamond" w:hAnsi="Garamond"/>
              </w:rPr>
            </w:pPr>
            <w:r>
              <w:rPr>
                <w:rFonts w:ascii="Garamond" w:hAnsi="Garamond"/>
              </w:rPr>
              <w:t>Holy Communion</w:t>
            </w:r>
          </w:p>
        </w:tc>
      </w:tr>
      <w:tr w:rsidR="002A639F" w:rsidRPr="00E40ACB" w14:paraId="161B1430" w14:textId="77777777" w:rsidTr="002A639F">
        <w:trPr>
          <w:trHeight w:val="428"/>
        </w:trPr>
        <w:tc>
          <w:tcPr>
            <w:tcW w:w="1612" w:type="dxa"/>
          </w:tcPr>
          <w:p w14:paraId="053AFA05" w14:textId="77777777" w:rsidR="002A639F" w:rsidRPr="00E40ACB" w:rsidRDefault="002A639F" w:rsidP="002A639F">
            <w:pPr>
              <w:jc w:val="center"/>
              <w:rPr>
                <w:rFonts w:ascii="Garamond" w:hAnsi="Garamond"/>
              </w:rPr>
            </w:pPr>
            <w:r w:rsidRPr="00E40ACB">
              <w:rPr>
                <w:rFonts w:ascii="Garamond" w:hAnsi="Garamond"/>
              </w:rPr>
              <w:t>Holy Week</w:t>
            </w:r>
          </w:p>
        </w:tc>
        <w:tc>
          <w:tcPr>
            <w:tcW w:w="2065" w:type="dxa"/>
          </w:tcPr>
          <w:p w14:paraId="42965361" w14:textId="77777777" w:rsidR="002A639F" w:rsidRPr="00E40ACB" w:rsidRDefault="002A639F" w:rsidP="002A639F">
            <w:pPr>
              <w:jc w:val="center"/>
              <w:rPr>
                <w:rFonts w:ascii="Garamond" w:hAnsi="Garamond"/>
              </w:rPr>
            </w:pPr>
            <w:r w:rsidRPr="00E40ACB">
              <w:rPr>
                <w:rFonts w:ascii="Garamond" w:hAnsi="Garamond"/>
              </w:rPr>
              <w:t>Choice/meals</w:t>
            </w:r>
          </w:p>
        </w:tc>
        <w:tc>
          <w:tcPr>
            <w:tcW w:w="2065" w:type="dxa"/>
          </w:tcPr>
          <w:p w14:paraId="1C09879B" w14:textId="77777777" w:rsidR="002A639F" w:rsidRDefault="002A639F" w:rsidP="002A639F">
            <w:pPr>
              <w:jc w:val="center"/>
              <w:rPr>
                <w:rFonts w:ascii="Garamond" w:hAnsi="Garamond"/>
              </w:rPr>
            </w:pPr>
            <w:r>
              <w:rPr>
                <w:rFonts w:ascii="Garamond" w:hAnsi="Garamond"/>
              </w:rPr>
              <w:t>1 Peter (6</w:t>
            </w:r>
            <w:r w:rsidRPr="002A639F">
              <w:rPr>
                <w:rFonts w:ascii="Garamond" w:hAnsi="Garamond"/>
                <w:vertAlign w:val="superscript"/>
              </w:rPr>
              <w:t>th</w:t>
            </w:r>
            <w:r>
              <w:rPr>
                <w:rFonts w:ascii="Garamond" w:hAnsi="Garamond"/>
              </w:rPr>
              <w:t xml:space="preserve"> read) +</w:t>
            </w:r>
          </w:p>
          <w:p w14:paraId="34A41735" w14:textId="77777777" w:rsidR="002A639F" w:rsidRPr="00E40ACB" w:rsidRDefault="002A639F" w:rsidP="002A639F">
            <w:pPr>
              <w:jc w:val="center"/>
              <w:rPr>
                <w:rFonts w:ascii="Garamond" w:hAnsi="Garamond"/>
              </w:rPr>
            </w:pPr>
            <w:r>
              <w:rPr>
                <w:rFonts w:ascii="Garamond" w:hAnsi="Garamond"/>
              </w:rPr>
              <w:t>Holy Communion</w:t>
            </w:r>
          </w:p>
        </w:tc>
      </w:tr>
    </w:tbl>
    <w:p w14:paraId="5956E996" w14:textId="77777777" w:rsidR="002A639F" w:rsidRDefault="002A639F" w:rsidP="00E40ACB">
      <w:pPr>
        <w:rPr>
          <w:rFonts w:ascii="Garamond" w:hAnsi="Garamond"/>
          <w:b/>
          <w:bCs/>
        </w:rPr>
      </w:pPr>
    </w:p>
    <w:p w14:paraId="5B6406A7" w14:textId="77777777" w:rsidR="002A639F" w:rsidRDefault="002A639F" w:rsidP="00E40ACB">
      <w:pPr>
        <w:rPr>
          <w:rFonts w:ascii="Garamond" w:hAnsi="Garamond"/>
          <w:b/>
          <w:bCs/>
        </w:rPr>
      </w:pPr>
    </w:p>
    <w:p w14:paraId="510EAC57" w14:textId="77777777" w:rsidR="002A639F" w:rsidRDefault="002A639F" w:rsidP="00E40ACB">
      <w:pPr>
        <w:rPr>
          <w:rFonts w:ascii="Garamond" w:hAnsi="Garamond"/>
          <w:b/>
          <w:bCs/>
        </w:rPr>
      </w:pPr>
    </w:p>
    <w:p w14:paraId="1ABAF2F0" w14:textId="77777777" w:rsidR="002A639F" w:rsidRDefault="002A639F" w:rsidP="00E40ACB">
      <w:pPr>
        <w:rPr>
          <w:rFonts w:ascii="Garamond" w:hAnsi="Garamond"/>
          <w:b/>
          <w:bCs/>
        </w:rPr>
      </w:pPr>
    </w:p>
    <w:p w14:paraId="48E03D1F" w14:textId="77777777" w:rsidR="002A639F" w:rsidRDefault="002A639F" w:rsidP="00E40ACB">
      <w:pPr>
        <w:rPr>
          <w:rFonts w:ascii="Garamond" w:hAnsi="Garamond"/>
          <w:b/>
          <w:bCs/>
        </w:rPr>
      </w:pPr>
    </w:p>
    <w:p w14:paraId="5286D1CC" w14:textId="77777777" w:rsidR="002A639F" w:rsidRDefault="002A639F" w:rsidP="00E40ACB">
      <w:pPr>
        <w:rPr>
          <w:rFonts w:ascii="Garamond" w:hAnsi="Garamond"/>
          <w:b/>
          <w:bCs/>
        </w:rPr>
      </w:pPr>
    </w:p>
    <w:p w14:paraId="2E9018FF" w14:textId="77777777" w:rsidR="002A639F" w:rsidRDefault="002A639F" w:rsidP="00E40ACB">
      <w:pPr>
        <w:rPr>
          <w:rFonts w:ascii="Garamond" w:hAnsi="Garamond"/>
          <w:b/>
          <w:bCs/>
        </w:rPr>
      </w:pPr>
    </w:p>
    <w:p w14:paraId="652C9870" w14:textId="77777777" w:rsidR="002A639F" w:rsidRDefault="002A639F" w:rsidP="00E40ACB">
      <w:pPr>
        <w:rPr>
          <w:rFonts w:ascii="Garamond" w:hAnsi="Garamond"/>
          <w:b/>
          <w:bCs/>
        </w:rPr>
      </w:pPr>
    </w:p>
    <w:p w14:paraId="2065909F" w14:textId="77777777" w:rsidR="002A639F" w:rsidRDefault="002A639F" w:rsidP="00E40ACB">
      <w:pPr>
        <w:rPr>
          <w:rFonts w:ascii="Garamond" w:hAnsi="Garamond"/>
          <w:b/>
          <w:bCs/>
        </w:rPr>
      </w:pPr>
    </w:p>
    <w:p w14:paraId="4010FE36" w14:textId="77777777" w:rsidR="002A639F" w:rsidRDefault="002A639F" w:rsidP="00E40ACB">
      <w:pPr>
        <w:rPr>
          <w:rFonts w:ascii="Garamond" w:hAnsi="Garamond"/>
          <w:b/>
          <w:bCs/>
        </w:rPr>
      </w:pPr>
    </w:p>
    <w:p w14:paraId="659FF4BB" w14:textId="77777777" w:rsidR="002A639F" w:rsidRDefault="002A639F" w:rsidP="00E40ACB">
      <w:pPr>
        <w:rPr>
          <w:rFonts w:ascii="Garamond" w:hAnsi="Garamond"/>
          <w:b/>
          <w:bCs/>
        </w:rPr>
      </w:pPr>
    </w:p>
    <w:p w14:paraId="78FD4768" w14:textId="77777777" w:rsidR="002A639F" w:rsidRDefault="002A639F" w:rsidP="00E40ACB">
      <w:pPr>
        <w:rPr>
          <w:rFonts w:ascii="Garamond" w:hAnsi="Garamond"/>
          <w:b/>
          <w:bCs/>
        </w:rPr>
      </w:pPr>
    </w:p>
    <w:p w14:paraId="2828733A" w14:textId="77777777" w:rsidR="002A639F" w:rsidRDefault="002A639F" w:rsidP="00E40ACB">
      <w:pPr>
        <w:rPr>
          <w:rFonts w:ascii="Garamond" w:hAnsi="Garamond"/>
          <w:b/>
          <w:bCs/>
        </w:rPr>
      </w:pPr>
    </w:p>
    <w:p w14:paraId="53006DA8" w14:textId="77777777" w:rsidR="002A639F" w:rsidRDefault="002A639F" w:rsidP="00E40ACB">
      <w:pPr>
        <w:rPr>
          <w:rFonts w:ascii="Garamond" w:hAnsi="Garamond"/>
          <w:b/>
          <w:bCs/>
        </w:rPr>
      </w:pPr>
    </w:p>
    <w:p w14:paraId="6CB0D42C" w14:textId="77777777" w:rsidR="002A639F" w:rsidRDefault="002A639F" w:rsidP="00E40ACB">
      <w:pPr>
        <w:rPr>
          <w:rFonts w:ascii="Garamond" w:hAnsi="Garamond"/>
          <w:b/>
          <w:bCs/>
        </w:rPr>
      </w:pPr>
    </w:p>
    <w:p w14:paraId="65D27526" w14:textId="77777777" w:rsidR="002A639F" w:rsidRDefault="002A639F" w:rsidP="00E40ACB">
      <w:pPr>
        <w:rPr>
          <w:rFonts w:ascii="Garamond" w:hAnsi="Garamond"/>
          <w:b/>
          <w:bCs/>
        </w:rPr>
      </w:pPr>
    </w:p>
    <w:p w14:paraId="53E2D0E8" w14:textId="77777777" w:rsidR="002A639F" w:rsidRDefault="002A639F" w:rsidP="00E40ACB">
      <w:pPr>
        <w:rPr>
          <w:rFonts w:ascii="Garamond" w:hAnsi="Garamond"/>
          <w:b/>
          <w:bCs/>
        </w:rPr>
      </w:pPr>
    </w:p>
    <w:p w14:paraId="109EE899" w14:textId="77777777" w:rsidR="002A639F" w:rsidRDefault="002A639F" w:rsidP="00E40ACB">
      <w:pPr>
        <w:rPr>
          <w:rFonts w:ascii="Garamond" w:hAnsi="Garamond"/>
          <w:b/>
          <w:bCs/>
        </w:rPr>
      </w:pPr>
    </w:p>
    <w:p w14:paraId="35D0632F" w14:textId="77777777" w:rsidR="002A639F" w:rsidRDefault="002A639F" w:rsidP="00E40ACB">
      <w:pPr>
        <w:rPr>
          <w:rFonts w:ascii="Garamond" w:hAnsi="Garamond"/>
          <w:b/>
          <w:bCs/>
        </w:rPr>
      </w:pPr>
    </w:p>
    <w:p w14:paraId="5B07DC6A" w14:textId="77777777" w:rsidR="002A639F" w:rsidRDefault="002A639F" w:rsidP="00E40ACB">
      <w:pPr>
        <w:rPr>
          <w:rFonts w:ascii="Garamond" w:hAnsi="Garamond"/>
          <w:b/>
          <w:bCs/>
        </w:rPr>
      </w:pPr>
    </w:p>
    <w:p w14:paraId="03AA71B2" w14:textId="1679D5B2" w:rsidR="00E40ACB" w:rsidRPr="00E40ACB" w:rsidRDefault="00E40ACB" w:rsidP="00E40ACB">
      <w:pPr>
        <w:rPr>
          <w:rFonts w:ascii="Garamond" w:hAnsi="Garamond"/>
          <w:b/>
          <w:bCs/>
        </w:rPr>
      </w:pPr>
      <w:r w:rsidRPr="00E40ACB">
        <w:rPr>
          <w:rFonts w:ascii="Garamond" w:hAnsi="Garamond"/>
          <w:b/>
          <w:bCs/>
        </w:rPr>
        <w:t xml:space="preserve">February </w:t>
      </w:r>
      <w:r w:rsidR="005073E3">
        <w:rPr>
          <w:rFonts w:ascii="Garamond" w:hAnsi="Garamond"/>
          <w:b/>
          <w:bCs/>
        </w:rPr>
        <w:t>17</w:t>
      </w:r>
      <w:r w:rsidRPr="00E40ACB">
        <w:rPr>
          <w:rFonts w:ascii="Garamond" w:hAnsi="Garamond"/>
          <w:b/>
          <w:bCs/>
        </w:rPr>
        <w:t xml:space="preserve"> – Ash Wednesday: Meals</w:t>
      </w:r>
    </w:p>
    <w:p w14:paraId="3CD86A5E" w14:textId="77777777" w:rsidR="00E40ACB" w:rsidRPr="00E40ACB" w:rsidRDefault="00E40ACB" w:rsidP="00E40ACB">
      <w:pPr>
        <w:ind w:left="1440"/>
        <w:rPr>
          <w:rFonts w:ascii="Garamond" w:hAnsi="Garamond"/>
        </w:rPr>
      </w:pPr>
      <w:r w:rsidRPr="00E40ACB">
        <w:rPr>
          <w:rFonts w:ascii="Garamond" w:hAnsi="Garamond"/>
        </w:rPr>
        <w:t>Traditionally, the church fasts from all food on Ash Wednesday. Throughout the day, let your physical hunger remind you of your weakness and point you to your greater hunger for and dependence upon God for life. If you are unable to fast the entire day, consider fasting from lunch or another meal.</w:t>
      </w:r>
    </w:p>
    <w:p w14:paraId="55757489" w14:textId="77777777" w:rsidR="00E40ACB" w:rsidRPr="00E40ACB" w:rsidRDefault="00E40ACB" w:rsidP="00E40ACB">
      <w:pPr>
        <w:rPr>
          <w:rFonts w:ascii="Garamond" w:hAnsi="Garamond"/>
          <w:b/>
          <w:bCs/>
        </w:rPr>
      </w:pPr>
    </w:p>
    <w:p w14:paraId="16048430" w14:textId="41DF35E1" w:rsidR="00E40ACB" w:rsidRPr="00E40ACB" w:rsidRDefault="005073E3" w:rsidP="00E40ACB">
      <w:pPr>
        <w:rPr>
          <w:rFonts w:ascii="Garamond" w:hAnsi="Garamond"/>
          <w:b/>
          <w:bCs/>
        </w:rPr>
      </w:pPr>
      <w:r>
        <w:rPr>
          <w:rFonts w:ascii="Garamond" w:hAnsi="Garamond"/>
          <w:b/>
          <w:bCs/>
        </w:rPr>
        <w:t>February 22-27</w:t>
      </w:r>
      <w:r w:rsidR="00E40ACB" w:rsidRPr="00E40ACB">
        <w:rPr>
          <w:rFonts w:ascii="Garamond" w:hAnsi="Garamond"/>
          <w:b/>
          <w:bCs/>
        </w:rPr>
        <w:t xml:space="preserve"> – Lent 1: TV / Music / Media </w:t>
      </w:r>
    </w:p>
    <w:p w14:paraId="464FE5CD" w14:textId="38E5F5F4" w:rsidR="00E40ACB" w:rsidRPr="00E40ACB" w:rsidRDefault="002A639F" w:rsidP="00E40ACB">
      <w:pPr>
        <w:ind w:left="1440"/>
        <w:rPr>
          <w:rFonts w:ascii="Garamond" w:hAnsi="Garamond"/>
        </w:rPr>
      </w:pPr>
      <w:r w:rsidRPr="00E40ACB">
        <w:rPr>
          <w:rFonts w:ascii="Garamond" w:hAnsi="Garamond"/>
        </w:rPr>
        <w:t xml:space="preserve"> </w:t>
      </w:r>
      <w:r w:rsidR="00E40ACB" w:rsidRPr="00E40ACB">
        <w:rPr>
          <w:rFonts w:ascii="Garamond" w:hAnsi="Garamond"/>
        </w:rPr>
        <w:t xml:space="preserve">This week, don’t watch your usual shows, listen to your normal audio entertainment, and get information from paper or digital news sources. Turn off the TV, fast from Netflix, Hulu, Disney+, YouTube and other visual entertainment altogether. Create space by driving without the radio, podcasts, or audio books and by leaving your headphones off. Let the silence and separation from the constant stream of entertainment lead you to pay attention to where God is at work in your life and spend the time listening for the voice of God (1 Kings 19.12-13). What is it like to increase the silence/decrease the media inputs in your life? </w:t>
      </w:r>
    </w:p>
    <w:p w14:paraId="022FC471" w14:textId="77777777" w:rsidR="00E40ACB" w:rsidRPr="00E40ACB" w:rsidRDefault="00E40ACB" w:rsidP="00E40ACB">
      <w:pPr>
        <w:rPr>
          <w:rFonts w:ascii="Garamond" w:hAnsi="Garamond"/>
        </w:rPr>
      </w:pPr>
    </w:p>
    <w:p w14:paraId="7D8FC3CB" w14:textId="1106FF35" w:rsidR="00E40ACB" w:rsidRPr="00E40ACB" w:rsidRDefault="00E40ACB" w:rsidP="00E40ACB">
      <w:pPr>
        <w:rPr>
          <w:rFonts w:ascii="Garamond" w:hAnsi="Garamond"/>
          <w:b/>
          <w:bCs/>
        </w:rPr>
      </w:pPr>
      <w:r w:rsidRPr="00E40ACB">
        <w:rPr>
          <w:rFonts w:ascii="Garamond" w:hAnsi="Garamond"/>
          <w:b/>
          <w:bCs/>
        </w:rPr>
        <w:t xml:space="preserve">March </w:t>
      </w:r>
      <w:r w:rsidR="005073E3">
        <w:rPr>
          <w:rFonts w:ascii="Garamond" w:hAnsi="Garamond"/>
          <w:b/>
          <w:bCs/>
        </w:rPr>
        <w:t>1</w:t>
      </w:r>
      <w:r w:rsidRPr="00E40ACB">
        <w:rPr>
          <w:rFonts w:ascii="Garamond" w:hAnsi="Garamond"/>
          <w:b/>
          <w:bCs/>
        </w:rPr>
        <w:t>-</w:t>
      </w:r>
      <w:r w:rsidR="005073E3">
        <w:rPr>
          <w:rFonts w:ascii="Garamond" w:hAnsi="Garamond"/>
          <w:b/>
          <w:bCs/>
        </w:rPr>
        <w:t>6</w:t>
      </w:r>
      <w:r w:rsidRPr="00E40ACB">
        <w:rPr>
          <w:rFonts w:ascii="Garamond" w:hAnsi="Garamond"/>
          <w:b/>
          <w:bCs/>
        </w:rPr>
        <w:t xml:space="preserve"> – Lent 2: Sweets and Treats</w:t>
      </w:r>
    </w:p>
    <w:p w14:paraId="0F572B0D" w14:textId="77777777" w:rsidR="00E40ACB" w:rsidRPr="00E40ACB" w:rsidRDefault="00E40ACB" w:rsidP="00E40ACB">
      <w:pPr>
        <w:ind w:left="1440"/>
        <w:rPr>
          <w:rFonts w:ascii="Garamond" w:hAnsi="Garamond"/>
        </w:rPr>
      </w:pPr>
      <w:r w:rsidRPr="00E40ACB">
        <w:rPr>
          <w:rFonts w:ascii="Garamond" w:hAnsi="Garamond"/>
        </w:rPr>
        <w:t xml:space="preserve">Resolve to deny yourself any type of sweets or dessert this week. This could range from lattes in the morning to a snack at work or chocolate in the evening. As you do so, note what happens inside when you deny yourself something you really want or crave. </w:t>
      </w:r>
    </w:p>
    <w:p w14:paraId="1E1B5649" w14:textId="77777777" w:rsidR="00E40ACB" w:rsidRPr="00E40ACB" w:rsidRDefault="00E40ACB" w:rsidP="00E40ACB">
      <w:pPr>
        <w:rPr>
          <w:rFonts w:ascii="Garamond" w:hAnsi="Garamond"/>
        </w:rPr>
      </w:pPr>
    </w:p>
    <w:p w14:paraId="19C9E9B7" w14:textId="17D322E8" w:rsidR="00E40ACB" w:rsidRPr="00E40ACB" w:rsidRDefault="00E40ACB" w:rsidP="00E40ACB">
      <w:pPr>
        <w:rPr>
          <w:rFonts w:ascii="Garamond" w:hAnsi="Garamond"/>
          <w:b/>
          <w:bCs/>
        </w:rPr>
      </w:pPr>
      <w:r w:rsidRPr="00E40ACB">
        <w:rPr>
          <w:rFonts w:ascii="Garamond" w:hAnsi="Garamond"/>
          <w:b/>
          <w:bCs/>
        </w:rPr>
        <w:t xml:space="preserve">March </w:t>
      </w:r>
      <w:r w:rsidR="005073E3">
        <w:rPr>
          <w:rFonts w:ascii="Garamond" w:hAnsi="Garamond"/>
          <w:b/>
          <w:bCs/>
        </w:rPr>
        <w:t>8</w:t>
      </w:r>
      <w:r w:rsidRPr="00E40ACB">
        <w:rPr>
          <w:rFonts w:ascii="Garamond" w:hAnsi="Garamond"/>
          <w:b/>
          <w:bCs/>
        </w:rPr>
        <w:t>-</w:t>
      </w:r>
      <w:r w:rsidR="005073E3">
        <w:rPr>
          <w:rFonts w:ascii="Garamond" w:hAnsi="Garamond"/>
          <w:b/>
          <w:bCs/>
        </w:rPr>
        <w:t>13</w:t>
      </w:r>
      <w:r w:rsidRPr="00E40ACB">
        <w:rPr>
          <w:rFonts w:ascii="Garamond" w:hAnsi="Garamond"/>
          <w:b/>
          <w:bCs/>
        </w:rPr>
        <w:t xml:space="preserve"> – Lent 3: Spending</w:t>
      </w:r>
      <w:r w:rsidR="005073E3">
        <w:rPr>
          <w:rFonts w:ascii="Garamond" w:hAnsi="Garamond"/>
          <w:b/>
          <w:bCs/>
        </w:rPr>
        <w:t xml:space="preserve"> &amp; Alms</w:t>
      </w:r>
    </w:p>
    <w:p w14:paraId="7217D7FC" w14:textId="5AD70C2C" w:rsidR="00E40ACB" w:rsidRPr="00E40ACB" w:rsidRDefault="00E40ACB" w:rsidP="00E40ACB">
      <w:pPr>
        <w:ind w:left="1440"/>
        <w:rPr>
          <w:rFonts w:ascii="Garamond" w:hAnsi="Garamond"/>
        </w:rPr>
      </w:pPr>
      <w:r w:rsidRPr="00E40ACB">
        <w:rPr>
          <w:rFonts w:ascii="Garamond" w:hAnsi="Garamond"/>
        </w:rPr>
        <w:t xml:space="preserve">This week fast from spending on anything that is not absolutely necessary. Buy as little as possible. Don’t rent a movie or buy coffee. Eat cheaply and save. Consider this: in what ways have the things you own ended up owning you? </w:t>
      </w:r>
      <w:r w:rsidR="005073E3" w:rsidRPr="005073E3">
        <w:rPr>
          <w:rFonts w:ascii="Garamond" w:hAnsi="Garamond"/>
          <w:b/>
          <w:bCs/>
        </w:rPr>
        <w:t>Alms:</w:t>
      </w:r>
      <w:r w:rsidR="005073E3">
        <w:rPr>
          <w:rFonts w:ascii="Garamond" w:hAnsi="Garamond"/>
        </w:rPr>
        <w:t xml:space="preserve"> Look for ways to give away the money you have saved to someone in need. </w:t>
      </w:r>
    </w:p>
    <w:p w14:paraId="17C5DBD4" w14:textId="77777777" w:rsidR="00E40ACB" w:rsidRPr="00E40ACB" w:rsidRDefault="00E40ACB" w:rsidP="00E40ACB">
      <w:pPr>
        <w:rPr>
          <w:rFonts w:ascii="Garamond" w:hAnsi="Garamond"/>
        </w:rPr>
      </w:pPr>
    </w:p>
    <w:p w14:paraId="1C8F2278" w14:textId="3BF4B75A" w:rsidR="00E40ACB" w:rsidRPr="00E40ACB" w:rsidRDefault="00E40ACB" w:rsidP="00E40ACB">
      <w:pPr>
        <w:rPr>
          <w:rFonts w:ascii="Garamond" w:hAnsi="Garamond"/>
          <w:b/>
          <w:bCs/>
        </w:rPr>
      </w:pPr>
      <w:r w:rsidRPr="00E40ACB">
        <w:rPr>
          <w:rFonts w:ascii="Garamond" w:hAnsi="Garamond"/>
          <w:b/>
          <w:bCs/>
        </w:rPr>
        <w:t xml:space="preserve">March </w:t>
      </w:r>
      <w:r w:rsidR="005073E3">
        <w:rPr>
          <w:rFonts w:ascii="Garamond" w:hAnsi="Garamond"/>
          <w:b/>
          <w:bCs/>
        </w:rPr>
        <w:t>15</w:t>
      </w:r>
      <w:r w:rsidRPr="00E40ACB">
        <w:rPr>
          <w:rFonts w:ascii="Garamond" w:hAnsi="Garamond"/>
          <w:b/>
          <w:bCs/>
        </w:rPr>
        <w:t>-2</w:t>
      </w:r>
      <w:r w:rsidR="005073E3">
        <w:rPr>
          <w:rFonts w:ascii="Garamond" w:hAnsi="Garamond"/>
          <w:b/>
          <w:bCs/>
        </w:rPr>
        <w:t>0</w:t>
      </w:r>
      <w:r w:rsidRPr="00E40ACB">
        <w:rPr>
          <w:rFonts w:ascii="Garamond" w:hAnsi="Garamond"/>
          <w:b/>
          <w:bCs/>
        </w:rPr>
        <w:t xml:space="preserve"> – Lent 4: </w:t>
      </w:r>
      <w:r w:rsidR="005073E3">
        <w:rPr>
          <w:rFonts w:ascii="Garamond" w:hAnsi="Garamond"/>
          <w:b/>
          <w:bCs/>
        </w:rPr>
        <w:t xml:space="preserve">Internet &amp; </w:t>
      </w:r>
      <w:r w:rsidRPr="00E40ACB">
        <w:rPr>
          <w:rFonts w:ascii="Garamond" w:hAnsi="Garamond"/>
          <w:b/>
          <w:bCs/>
        </w:rPr>
        <w:t>Social Media</w:t>
      </w:r>
    </w:p>
    <w:p w14:paraId="3A2A0FE3" w14:textId="77777777" w:rsidR="00E40ACB" w:rsidRPr="00E40ACB" w:rsidRDefault="00E40ACB" w:rsidP="00E40ACB">
      <w:pPr>
        <w:ind w:left="1440"/>
        <w:rPr>
          <w:rFonts w:ascii="Garamond" w:hAnsi="Garamond"/>
        </w:rPr>
      </w:pPr>
      <w:r w:rsidRPr="00E40ACB">
        <w:rPr>
          <w:rFonts w:ascii="Garamond" w:hAnsi="Garamond"/>
        </w:rPr>
        <w:t xml:space="preserve">Turn off Twitter, Instagram, blogs, and your internet news. Try to limit your use of email for personal and non-work use. What is it like to unplug, to not obsessively check email/social media? </w:t>
      </w:r>
    </w:p>
    <w:p w14:paraId="7AB05D70" w14:textId="77777777" w:rsidR="00E40ACB" w:rsidRPr="00E40ACB" w:rsidRDefault="00E40ACB" w:rsidP="00E40ACB">
      <w:pPr>
        <w:rPr>
          <w:rFonts w:ascii="Garamond" w:hAnsi="Garamond"/>
        </w:rPr>
      </w:pPr>
    </w:p>
    <w:p w14:paraId="5AFD9A0E" w14:textId="09761C32" w:rsidR="00E40ACB" w:rsidRPr="00E40ACB" w:rsidRDefault="00E40ACB" w:rsidP="00E40ACB">
      <w:pPr>
        <w:rPr>
          <w:rFonts w:ascii="Garamond" w:hAnsi="Garamond"/>
          <w:b/>
          <w:bCs/>
        </w:rPr>
      </w:pPr>
      <w:r w:rsidRPr="00E40ACB">
        <w:rPr>
          <w:rFonts w:ascii="Garamond" w:hAnsi="Garamond"/>
          <w:b/>
          <w:bCs/>
        </w:rPr>
        <w:t xml:space="preserve">March </w:t>
      </w:r>
      <w:r w:rsidR="005073E3">
        <w:rPr>
          <w:rFonts w:ascii="Garamond" w:hAnsi="Garamond"/>
          <w:b/>
          <w:bCs/>
        </w:rPr>
        <w:t>22</w:t>
      </w:r>
      <w:r w:rsidRPr="00E40ACB">
        <w:rPr>
          <w:rFonts w:ascii="Garamond" w:hAnsi="Garamond"/>
          <w:b/>
          <w:bCs/>
        </w:rPr>
        <w:t>-</w:t>
      </w:r>
      <w:r w:rsidR="005073E3">
        <w:rPr>
          <w:rFonts w:ascii="Garamond" w:hAnsi="Garamond"/>
          <w:b/>
          <w:bCs/>
        </w:rPr>
        <w:t>27</w:t>
      </w:r>
      <w:r w:rsidRPr="00E40ACB">
        <w:rPr>
          <w:rFonts w:ascii="Garamond" w:hAnsi="Garamond"/>
          <w:b/>
          <w:bCs/>
        </w:rPr>
        <w:t xml:space="preserve"> – Lent 5: Coffee and Drinks</w:t>
      </w:r>
    </w:p>
    <w:p w14:paraId="4E0BFB67" w14:textId="77777777" w:rsidR="00E40ACB" w:rsidRPr="00E40ACB" w:rsidRDefault="00E40ACB" w:rsidP="00E40ACB">
      <w:pPr>
        <w:ind w:left="1440"/>
        <w:rPr>
          <w:rFonts w:ascii="Garamond" w:hAnsi="Garamond"/>
        </w:rPr>
      </w:pPr>
      <w:r w:rsidRPr="00E40ACB">
        <w:rPr>
          <w:rFonts w:ascii="Garamond" w:hAnsi="Garamond"/>
        </w:rPr>
        <w:t>Choose to refrain from coffee, alcohol, and all drinks but water this week. Pay attention to what happens when you deny yourself something you routinely enjoy. Seek to pray when you have the desire for the thing from which you are refraining.</w:t>
      </w:r>
    </w:p>
    <w:p w14:paraId="3CB882F9" w14:textId="77777777" w:rsidR="00E40ACB" w:rsidRPr="00E40ACB" w:rsidRDefault="00E40ACB" w:rsidP="00E40ACB">
      <w:pPr>
        <w:rPr>
          <w:rFonts w:ascii="Garamond" w:hAnsi="Garamond"/>
        </w:rPr>
      </w:pPr>
    </w:p>
    <w:p w14:paraId="0D855B29" w14:textId="14FB49CA" w:rsidR="00E40ACB" w:rsidRPr="00E40ACB" w:rsidRDefault="005073E3" w:rsidP="00E40ACB">
      <w:pPr>
        <w:rPr>
          <w:rFonts w:ascii="Garamond" w:hAnsi="Garamond"/>
          <w:b/>
          <w:bCs/>
        </w:rPr>
      </w:pPr>
      <w:r>
        <w:rPr>
          <w:rFonts w:ascii="Garamond" w:hAnsi="Garamond"/>
          <w:b/>
          <w:bCs/>
        </w:rPr>
        <w:t>March 29-April 3</w:t>
      </w:r>
      <w:r w:rsidR="00E40ACB" w:rsidRPr="00E40ACB">
        <w:rPr>
          <w:rFonts w:ascii="Garamond" w:hAnsi="Garamond"/>
          <w:b/>
          <w:bCs/>
        </w:rPr>
        <w:t xml:space="preserve"> </w:t>
      </w:r>
      <w:r>
        <w:rPr>
          <w:rFonts w:ascii="Garamond" w:hAnsi="Garamond"/>
          <w:b/>
          <w:bCs/>
        </w:rPr>
        <w:t xml:space="preserve">– </w:t>
      </w:r>
      <w:r w:rsidR="00E40ACB" w:rsidRPr="00E40ACB">
        <w:rPr>
          <w:rFonts w:ascii="Garamond" w:hAnsi="Garamond"/>
          <w:b/>
          <w:bCs/>
        </w:rPr>
        <w:t>Holy Week: Your Choice/Meals</w:t>
      </w:r>
    </w:p>
    <w:p w14:paraId="5006D90F" w14:textId="77777777" w:rsidR="00E40ACB" w:rsidRPr="00E40ACB" w:rsidRDefault="00E40ACB" w:rsidP="00E40ACB">
      <w:pPr>
        <w:ind w:left="1440"/>
        <w:rPr>
          <w:rFonts w:ascii="Garamond" w:hAnsi="Garamond"/>
        </w:rPr>
      </w:pPr>
      <w:r w:rsidRPr="00E40ACB">
        <w:rPr>
          <w:rFonts w:ascii="Garamond" w:hAnsi="Garamond"/>
        </w:rPr>
        <w:t>Pick something significant in your life, a comfort or something you depend on and fast from it for the week or pick a meal (like breakfast or lunch) to skip on a daily basis. If you skip meals, spend that extra time in prayer, reading Scripture, or serving others.</w:t>
      </w:r>
    </w:p>
    <w:p w14:paraId="31C1F1E3" w14:textId="77777777" w:rsidR="00E40ACB" w:rsidRPr="00E40ACB" w:rsidRDefault="00E40ACB" w:rsidP="00E40ACB">
      <w:pPr>
        <w:rPr>
          <w:rFonts w:ascii="Garamond" w:hAnsi="Garamond"/>
        </w:rPr>
      </w:pPr>
    </w:p>
    <w:p w14:paraId="78695858" w14:textId="51038429" w:rsidR="00E40ACB" w:rsidRDefault="00E40ACB" w:rsidP="00E40ACB">
      <w:pPr>
        <w:rPr>
          <w:rFonts w:ascii="Garamond" w:hAnsi="Garamond"/>
        </w:rPr>
      </w:pPr>
      <w:r w:rsidRPr="00E40ACB">
        <w:rPr>
          <w:rFonts w:ascii="Garamond" w:hAnsi="Garamond"/>
          <w:b/>
          <w:bCs/>
        </w:rPr>
        <w:t>Sundays throughout Lent:</w:t>
      </w:r>
      <w:r w:rsidRPr="00E40ACB">
        <w:rPr>
          <w:rFonts w:ascii="Garamond" w:hAnsi="Garamond"/>
        </w:rPr>
        <w:t xml:space="preserve"> Feast! Celebrate and remember God’s goodness.</w:t>
      </w:r>
    </w:p>
    <w:p w14:paraId="0EF1E9E5" w14:textId="77777777" w:rsidR="00DB511D" w:rsidRPr="00E40ACB" w:rsidRDefault="00DB511D" w:rsidP="00E40ACB">
      <w:pPr>
        <w:rPr>
          <w:rFonts w:ascii="Garamond" w:hAnsi="Garamond"/>
        </w:rPr>
      </w:pPr>
    </w:p>
    <w:p w14:paraId="7C6F21B9" w14:textId="77777777" w:rsidR="00E40ACB" w:rsidRPr="00E40ACB" w:rsidRDefault="00E40ACB" w:rsidP="00E40ACB">
      <w:pPr>
        <w:rPr>
          <w:rFonts w:ascii="Garamond" w:hAnsi="Garamond"/>
        </w:rPr>
      </w:pPr>
    </w:p>
    <w:p w14:paraId="63820A46" w14:textId="5A6B7119" w:rsidR="00E40ACB" w:rsidRPr="00E40ACB" w:rsidRDefault="00E40ACB" w:rsidP="00DB511D">
      <w:pPr>
        <w:jc w:val="center"/>
        <w:rPr>
          <w:rFonts w:ascii="Garamond" w:hAnsi="Garamond"/>
          <w:b/>
          <w:bCs/>
          <w:smallCaps/>
          <w:sz w:val="28"/>
          <w:szCs w:val="28"/>
        </w:rPr>
      </w:pPr>
      <w:r w:rsidRPr="00E40ACB">
        <w:rPr>
          <w:rFonts w:ascii="Garamond" w:hAnsi="Garamond"/>
          <w:b/>
          <w:bCs/>
          <w:smallCaps/>
          <w:sz w:val="28"/>
          <w:szCs w:val="28"/>
        </w:rPr>
        <w:t xml:space="preserve">Conversation Starters for </w:t>
      </w:r>
      <w:r w:rsidR="00DB511D">
        <w:rPr>
          <w:rFonts w:ascii="Garamond" w:hAnsi="Garamond"/>
          <w:b/>
          <w:bCs/>
          <w:smallCaps/>
          <w:sz w:val="28"/>
          <w:szCs w:val="28"/>
        </w:rPr>
        <w:t>Small Groups, Gospel friendship Groups, and Families</w:t>
      </w:r>
    </w:p>
    <w:p w14:paraId="0ED0FE98" w14:textId="77777777" w:rsidR="00E40ACB" w:rsidRPr="00E40ACB" w:rsidRDefault="00E40ACB" w:rsidP="00E40ACB">
      <w:pPr>
        <w:rPr>
          <w:rFonts w:ascii="Garamond" w:hAnsi="Garamond"/>
          <w:sz w:val="28"/>
          <w:szCs w:val="28"/>
        </w:rPr>
      </w:pPr>
    </w:p>
    <w:p w14:paraId="02C3B48F" w14:textId="77777777" w:rsidR="00E40ACB" w:rsidRPr="00E40ACB" w:rsidRDefault="00E40ACB" w:rsidP="00E40ACB">
      <w:pPr>
        <w:rPr>
          <w:rFonts w:ascii="Garamond" w:hAnsi="Garamond"/>
        </w:rPr>
      </w:pPr>
      <w:r w:rsidRPr="00E40ACB">
        <w:rPr>
          <w:rFonts w:ascii="Garamond" w:hAnsi="Garamond"/>
        </w:rPr>
        <w:t>What did you notice this week because of your fast?</w:t>
      </w:r>
    </w:p>
    <w:p w14:paraId="28F2934A" w14:textId="77777777" w:rsidR="00E40ACB" w:rsidRPr="00E40ACB" w:rsidRDefault="00E40ACB" w:rsidP="00E40ACB">
      <w:pPr>
        <w:rPr>
          <w:rFonts w:ascii="Garamond" w:hAnsi="Garamond"/>
        </w:rPr>
      </w:pPr>
    </w:p>
    <w:p w14:paraId="7D094058" w14:textId="77777777" w:rsidR="00E40ACB" w:rsidRPr="00E40ACB" w:rsidRDefault="00E40ACB" w:rsidP="00E40ACB">
      <w:pPr>
        <w:rPr>
          <w:rFonts w:ascii="Garamond" w:hAnsi="Garamond"/>
        </w:rPr>
      </w:pPr>
      <w:r w:rsidRPr="00E40ACB">
        <w:rPr>
          <w:rFonts w:ascii="Garamond" w:hAnsi="Garamond"/>
        </w:rPr>
        <w:t>What was most difficult about the fast?</w:t>
      </w:r>
    </w:p>
    <w:p w14:paraId="66F6653B" w14:textId="77777777" w:rsidR="00E40ACB" w:rsidRPr="00E40ACB" w:rsidRDefault="00E40ACB" w:rsidP="00E40ACB">
      <w:pPr>
        <w:rPr>
          <w:rFonts w:ascii="Garamond" w:hAnsi="Garamond"/>
        </w:rPr>
      </w:pPr>
    </w:p>
    <w:p w14:paraId="15966C9E" w14:textId="77777777" w:rsidR="00E40ACB" w:rsidRPr="00E40ACB" w:rsidRDefault="00E40ACB" w:rsidP="00E40ACB">
      <w:pPr>
        <w:rPr>
          <w:rFonts w:ascii="Garamond" w:hAnsi="Garamond"/>
        </w:rPr>
      </w:pPr>
      <w:r w:rsidRPr="00E40ACB">
        <w:rPr>
          <w:rFonts w:ascii="Garamond" w:hAnsi="Garamond"/>
        </w:rPr>
        <w:t>What was your greatest temptation during the week?</w:t>
      </w:r>
    </w:p>
    <w:p w14:paraId="46D19741" w14:textId="77777777" w:rsidR="00E40ACB" w:rsidRPr="00E40ACB" w:rsidRDefault="00E40ACB" w:rsidP="00E40ACB">
      <w:pPr>
        <w:rPr>
          <w:rFonts w:ascii="Garamond" w:hAnsi="Garamond"/>
        </w:rPr>
      </w:pPr>
    </w:p>
    <w:p w14:paraId="71A478BE" w14:textId="78286A97" w:rsidR="00E40ACB" w:rsidRDefault="00E40ACB" w:rsidP="00E40ACB">
      <w:pPr>
        <w:rPr>
          <w:rFonts w:ascii="Garamond" w:hAnsi="Garamond"/>
        </w:rPr>
      </w:pPr>
      <w:r w:rsidRPr="00E40ACB">
        <w:rPr>
          <w:rFonts w:ascii="Garamond" w:hAnsi="Garamond"/>
        </w:rPr>
        <w:t>Did you fail? Did you notice God’s presence in your weakness?</w:t>
      </w:r>
    </w:p>
    <w:p w14:paraId="418E16FF" w14:textId="0314FD19" w:rsidR="00F507D4" w:rsidRDefault="00F507D4" w:rsidP="00E40ACB">
      <w:pPr>
        <w:rPr>
          <w:rFonts w:ascii="Garamond" w:hAnsi="Garamond"/>
        </w:rPr>
      </w:pPr>
    </w:p>
    <w:p w14:paraId="573E4DFF" w14:textId="7693219A" w:rsidR="00F507D4" w:rsidRPr="00E40ACB" w:rsidRDefault="00F507D4" w:rsidP="00E40ACB">
      <w:pPr>
        <w:rPr>
          <w:rFonts w:ascii="Garamond" w:hAnsi="Garamond"/>
        </w:rPr>
      </w:pPr>
      <w:r>
        <w:rPr>
          <w:rFonts w:ascii="Garamond" w:hAnsi="Garamond"/>
        </w:rPr>
        <w:t>Did you experience a heightened sense of God’s nourishment this week?</w:t>
      </w:r>
    </w:p>
    <w:p w14:paraId="4DB912F3" w14:textId="77777777" w:rsidR="00E40ACB" w:rsidRPr="00E40ACB" w:rsidRDefault="00E40ACB" w:rsidP="00E40ACB">
      <w:pPr>
        <w:rPr>
          <w:rFonts w:ascii="Garamond" w:hAnsi="Garamond"/>
        </w:rPr>
      </w:pPr>
    </w:p>
    <w:p w14:paraId="5018CCEB" w14:textId="77777777" w:rsidR="00E40ACB" w:rsidRPr="00E40ACB" w:rsidRDefault="00E40ACB" w:rsidP="00E40ACB">
      <w:pPr>
        <w:rPr>
          <w:rFonts w:ascii="Garamond" w:hAnsi="Garamond"/>
        </w:rPr>
      </w:pPr>
      <w:r w:rsidRPr="00E40ACB">
        <w:rPr>
          <w:rFonts w:ascii="Garamond" w:hAnsi="Garamond"/>
        </w:rPr>
        <w:t>How did this week’s fast compare to last week’s?</w:t>
      </w:r>
    </w:p>
    <w:p w14:paraId="627A28A3" w14:textId="77777777" w:rsidR="00E40ACB" w:rsidRPr="00E40ACB" w:rsidRDefault="00E40ACB" w:rsidP="00E40ACB">
      <w:pPr>
        <w:rPr>
          <w:rFonts w:ascii="Garamond" w:hAnsi="Garamond"/>
        </w:rPr>
      </w:pPr>
    </w:p>
    <w:p w14:paraId="0375EA2F" w14:textId="77777777" w:rsidR="00E40ACB" w:rsidRPr="00E40ACB" w:rsidRDefault="00E40ACB" w:rsidP="00E40ACB">
      <w:pPr>
        <w:rPr>
          <w:rFonts w:ascii="Garamond" w:hAnsi="Garamond"/>
        </w:rPr>
      </w:pPr>
      <w:r w:rsidRPr="00E40ACB">
        <w:rPr>
          <w:rFonts w:ascii="Garamond" w:hAnsi="Garamond"/>
        </w:rPr>
        <w:t>What new rhythms are you going to incorporate into your life?</w:t>
      </w:r>
    </w:p>
    <w:p w14:paraId="5DA5AEF1" w14:textId="77777777" w:rsidR="00E40ACB" w:rsidRPr="00E40ACB" w:rsidRDefault="00E40ACB" w:rsidP="00E40ACB">
      <w:pPr>
        <w:rPr>
          <w:rFonts w:ascii="Garamond" w:hAnsi="Garamond"/>
        </w:rPr>
      </w:pPr>
    </w:p>
    <w:p w14:paraId="38353149" w14:textId="77777777" w:rsidR="00E40ACB" w:rsidRPr="00E40ACB" w:rsidRDefault="00E40ACB" w:rsidP="00E40ACB">
      <w:pPr>
        <w:rPr>
          <w:rFonts w:ascii="Garamond" w:hAnsi="Garamond"/>
        </w:rPr>
      </w:pPr>
      <w:r w:rsidRPr="00E40ACB">
        <w:rPr>
          <w:rFonts w:ascii="Garamond" w:hAnsi="Garamond"/>
        </w:rPr>
        <w:t>What habits (healthy or unhealthy) did your fast reveal?</w:t>
      </w:r>
    </w:p>
    <w:p w14:paraId="6BB0A046" w14:textId="77777777" w:rsidR="00E40ACB" w:rsidRPr="00E40ACB" w:rsidRDefault="00E40ACB" w:rsidP="00E40ACB">
      <w:pPr>
        <w:rPr>
          <w:rFonts w:ascii="Garamond" w:hAnsi="Garamond"/>
        </w:rPr>
      </w:pPr>
    </w:p>
    <w:p w14:paraId="720186B4" w14:textId="77777777" w:rsidR="00E40ACB" w:rsidRPr="00E40ACB" w:rsidRDefault="00E40ACB" w:rsidP="00E40ACB">
      <w:pPr>
        <w:rPr>
          <w:rFonts w:ascii="Garamond" w:hAnsi="Garamond"/>
        </w:rPr>
      </w:pPr>
      <w:r w:rsidRPr="00E40ACB">
        <w:rPr>
          <w:rFonts w:ascii="Garamond" w:hAnsi="Garamond"/>
        </w:rPr>
        <w:t>Is there anything you would do differently? Why?</w:t>
      </w:r>
    </w:p>
    <w:p w14:paraId="42AF391C" w14:textId="77777777" w:rsidR="00411858" w:rsidRPr="00E40ACB" w:rsidRDefault="00DE0DF4">
      <w:pPr>
        <w:rPr>
          <w:rFonts w:ascii="Garamond" w:hAnsi="Garamond"/>
        </w:rPr>
      </w:pPr>
    </w:p>
    <w:sectPr w:rsidR="00411858" w:rsidRPr="00E40ACB" w:rsidSect="00E40ACB">
      <w:pgSz w:w="12240" w:h="15840"/>
      <w:pgMar w:top="1080" w:right="1440" w:bottom="1555" w:left="1440" w:header="1080" w:footer="10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CB"/>
    <w:rsid w:val="00173057"/>
    <w:rsid w:val="001E66DE"/>
    <w:rsid w:val="00244F7D"/>
    <w:rsid w:val="002A639F"/>
    <w:rsid w:val="005073E3"/>
    <w:rsid w:val="00766B9A"/>
    <w:rsid w:val="007C0CA2"/>
    <w:rsid w:val="00B15EC6"/>
    <w:rsid w:val="00C16165"/>
    <w:rsid w:val="00DB511D"/>
    <w:rsid w:val="00DE0DF4"/>
    <w:rsid w:val="00E40ACB"/>
    <w:rsid w:val="00EC1EB9"/>
    <w:rsid w:val="00F5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7AA5B"/>
  <w15:chartTrackingRefBased/>
  <w15:docId w15:val="{5116AA0F-2097-7B40-B00E-4EE617A3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F7D"/>
    <w:pPr>
      <w:tabs>
        <w:tab w:val="center" w:pos="4680"/>
        <w:tab w:val="right" w:pos="9360"/>
      </w:tabs>
    </w:pPr>
    <w:rPr>
      <w:rFonts w:ascii="Times New Roman" w:hAnsi="Times New Roman"/>
      <w:sz w:val="20"/>
    </w:rPr>
  </w:style>
  <w:style w:type="character" w:customStyle="1" w:styleId="FooterChar">
    <w:name w:val="Footer Char"/>
    <w:basedOn w:val="DefaultParagraphFont"/>
    <w:link w:val="Footer"/>
    <w:uiPriority w:val="99"/>
    <w:rsid w:val="00244F7D"/>
    <w:rPr>
      <w:rFonts w:ascii="Times New Roman" w:hAnsi="Times New Roman"/>
      <w:sz w:val="20"/>
    </w:rPr>
  </w:style>
  <w:style w:type="table" w:styleId="TableGrid">
    <w:name w:val="Table Grid"/>
    <w:basedOn w:val="TableNormal"/>
    <w:uiPriority w:val="39"/>
    <w:rsid w:val="00E4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Kologe</dc:creator>
  <cp:keywords/>
  <dc:description/>
  <cp:lastModifiedBy>Jordan Kologe</cp:lastModifiedBy>
  <cp:revision>7</cp:revision>
  <dcterms:created xsi:type="dcterms:W3CDTF">2021-02-03T22:05:00Z</dcterms:created>
  <dcterms:modified xsi:type="dcterms:W3CDTF">2021-02-05T17:05:00Z</dcterms:modified>
</cp:coreProperties>
</file>